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EC7FC3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: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EC7FC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العاشر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EC7FC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C0445A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الأولى</w:t>
            </w:r>
          </w:p>
          <w:p w:rsidR="00C0445A" w:rsidRPr="00C06D47" w:rsidRDefault="00C0445A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C0445A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إيّاك والكبر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C0445A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46" w:rsidRPr="00FE10F5" w:rsidRDefault="00542046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C40329" w:rsidRPr="00EC7FC3" w:rsidRDefault="00C40329" w:rsidP="00E071DC">
            <w:pPr>
              <w:pStyle w:val="a3"/>
              <w:numPr>
                <w:ilvl w:val="0"/>
                <w:numId w:val="20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الَّذي جعلَ شجرَ النّخيلِ منْ أكثرِ النّباتاتِ تكيُّفًا معَ البيئةِ الصحراويّةِ في رأيِكَ؟</w:t>
            </w:r>
          </w:p>
          <w:p w:rsidR="00C40329" w:rsidRDefault="00C40329" w:rsidP="00C40329">
            <w:pPr>
              <w:pStyle w:val="a3"/>
              <w:spacing w:after="200" w:line="276" w:lineRule="auto"/>
              <w:ind w:left="1800"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C40329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تحم</w:t>
            </w:r>
            <w:r w:rsidR="00EC7FC3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C40329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لها درجات مرتفعة من الحرارة والجفاف والملوحة قد لا</w:t>
            </w:r>
            <w:r w:rsidR="00766AF3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C40329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تتحملها كثير</w:t>
            </w:r>
            <w:r w:rsidR="00EC7FC3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من النباتات ال</w:t>
            </w:r>
            <w:r w:rsidR="00EC7FC3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أ</w:t>
            </w:r>
            <w:r w:rsidRPr="00C40329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خرى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</w:p>
          <w:p w:rsidR="00C40329" w:rsidRPr="00EC7FC3" w:rsidRDefault="00C40329" w:rsidP="00C40329">
            <w:pPr>
              <w:pStyle w:val="a3"/>
              <w:numPr>
                <w:ilvl w:val="0"/>
                <w:numId w:val="20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الموطنُ الأصليُّ للنّخيلِ كما يُعتَقَدُ؟</w:t>
            </w:r>
          </w:p>
          <w:p w:rsidR="00C40329" w:rsidRDefault="00C40329" w:rsidP="00C40329">
            <w:pPr>
              <w:pStyle w:val="a3"/>
              <w:spacing w:after="200" w:line="276" w:lineRule="auto"/>
              <w:ind w:left="1800"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C40329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يُعتقَدُ أنَّ الموطنَ الأصليَّ ل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ل</w:t>
            </w:r>
            <w:r w:rsidR="00766AF3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نخيلِ </w:t>
            </w:r>
            <w:r w:rsidRPr="00C40329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هوَ الخليجُ العربيُّ.</w:t>
            </w:r>
          </w:p>
          <w:p w:rsidR="002D7601" w:rsidRPr="00EC7FC3" w:rsidRDefault="002D7601" w:rsidP="002D7601">
            <w:pPr>
              <w:pStyle w:val="a3"/>
              <w:numPr>
                <w:ilvl w:val="0"/>
                <w:numId w:val="20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أينَ يُزرَعُ النّخيلُ في الأُردنِّ؟</w:t>
            </w:r>
          </w:p>
          <w:p w:rsidR="002D7601" w:rsidRDefault="002D7601" w:rsidP="002D7601">
            <w:pPr>
              <w:pStyle w:val="a3"/>
              <w:spacing w:after="200" w:line="276" w:lineRule="auto"/>
              <w:ind w:left="1800"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تمتدُّ زراعةُ ال</w:t>
            </w:r>
            <w:r w:rsidR="00766AF3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نخيلِ في مساحةٍ كبيرةٍ في منطقة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وادي الأردنِّ في المملكةِ الأردنيةِ الهاشميةِ، تليها منطقةُ العقبةِ والأزرقُ.</w:t>
            </w:r>
          </w:p>
          <w:p w:rsidR="002D7601" w:rsidRPr="00EC7FC3" w:rsidRDefault="002D7601" w:rsidP="002D7601">
            <w:pPr>
              <w:pStyle w:val="a3"/>
              <w:numPr>
                <w:ilvl w:val="0"/>
                <w:numId w:val="20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وضِّحِ الأهميّةَ البيئيّةَ للنّخيلِ.</w:t>
            </w:r>
          </w:p>
          <w:p w:rsidR="002D7601" w:rsidRDefault="002D7601" w:rsidP="002D7601">
            <w:pPr>
              <w:pStyle w:val="a3"/>
              <w:spacing w:after="200" w:line="276" w:lineRule="auto"/>
              <w:ind w:left="1800"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غطّي مِساحاتٍ واسعةً منَ المناطقِ </w:t>
            </w:r>
            <w:r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الجافةِ ذاتِ المناخِ القاسي، و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زرَعُ لصدِّ الرياحِ على حوافِّ المزارعِ؛ ومنْ ثمَّ ه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و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lastRenderedPageBreak/>
              <w:t>إحدى وسائلِ مكافحةِ التصحُّرِ.</w:t>
            </w:r>
          </w:p>
          <w:p w:rsidR="002D7601" w:rsidRPr="00EC7FC3" w:rsidRDefault="002D7601" w:rsidP="002D7601">
            <w:pPr>
              <w:pStyle w:val="a3"/>
              <w:numPr>
                <w:ilvl w:val="0"/>
                <w:numId w:val="20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القيمةُ الغذائيّةُ للتّمورِ؟</w:t>
            </w:r>
          </w:p>
          <w:p w:rsidR="002D7601" w:rsidRDefault="002D7601" w:rsidP="00766AF3">
            <w:pPr>
              <w:pStyle w:val="a3"/>
              <w:spacing w:after="200" w:line="276" w:lineRule="auto"/>
              <w:ind w:left="1800" w:right="270"/>
              <w:jc w:val="lowKashida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أغنى الفواكهِ بسعراتِها الحراريةِ، وبقيمتِها الغذائيةِ العاليةِ؛ فهيَ مصدرٌ غذائيٌّ متكاملٌ غنيٌّ بالسكّرياتِ والفيتاميناتِ والأملاحِ المعدنيّةِ.</w:t>
            </w:r>
          </w:p>
          <w:p w:rsidR="002D7601" w:rsidRPr="00EC7FC3" w:rsidRDefault="002D7601" w:rsidP="002D7601">
            <w:pPr>
              <w:pStyle w:val="a3"/>
              <w:numPr>
                <w:ilvl w:val="0"/>
                <w:numId w:val="20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اذكرْ أمثلةً على الأهميّةِ الاقتصاديّةِ للنّخيلِ.</w:t>
            </w:r>
          </w:p>
          <w:p w:rsidR="002D7601" w:rsidRDefault="002D7601" w:rsidP="002D7601">
            <w:pPr>
              <w:pStyle w:val="a3"/>
              <w:spacing w:after="200" w:line="276" w:lineRule="auto"/>
              <w:ind w:left="1800"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ستخدَمُ في العديدِ منَ الصناعاتِ؛ مثلِ صناعةِ الدبسِ والسُّكّرِ السائلِ والخلِّ، كما تُستخدَمُ الثمارُ الرديئةُ في صناعةِ الخميرةِ والعلَفِ. 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و</w:t>
            </w:r>
            <w:r w:rsidRPr="002D7601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تُستخدَمُ أجزاءُ النخلةِ الأخرى كالجذعِ والأوراقِ واللّيفِ في صناعةِ الأثاثِ والحبالِ والقبّعاتِ.</w:t>
            </w:r>
          </w:p>
          <w:p w:rsidR="00C55814" w:rsidRPr="00EC7FC3" w:rsidRDefault="00C55814" w:rsidP="00EC7FC3">
            <w:pPr>
              <w:pStyle w:val="a3"/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55814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EC7FC3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اقترحْ مشاريعَ إنتاجيّةً أُخرى يمكنُ أنْ يُستخدَمَ فيها النّخيلُ.</w:t>
            </w:r>
          </w:p>
          <w:p w:rsidR="00C55814" w:rsidRDefault="00C55814" w:rsidP="00C55814">
            <w:pPr>
              <w:pStyle w:val="a3"/>
              <w:numPr>
                <w:ilvl w:val="0"/>
                <w:numId w:val="21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إنتاج زيت النخيل لاستخدامه في الطهي. </w:t>
            </w:r>
          </w:p>
          <w:p w:rsidR="00EC7FC3" w:rsidRDefault="00C55814" w:rsidP="00EC7FC3">
            <w:pPr>
              <w:pStyle w:val="a3"/>
              <w:numPr>
                <w:ilvl w:val="0"/>
                <w:numId w:val="21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صناعة أنواع من الخشب باستخدام جريد النخل. </w:t>
            </w:r>
          </w:p>
          <w:p w:rsidR="00EC7FC3" w:rsidRDefault="00C55814" w:rsidP="00EC7FC3">
            <w:pPr>
              <w:pStyle w:val="a3"/>
              <w:numPr>
                <w:ilvl w:val="0"/>
                <w:numId w:val="21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تنسيق وتزيين الحدائق والشوارع. </w:t>
            </w:r>
          </w:p>
          <w:p w:rsidR="002D7601" w:rsidRDefault="00C55814" w:rsidP="00EC7FC3">
            <w:pPr>
              <w:pStyle w:val="a3"/>
              <w:numPr>
                <w:ilvl w:val="0"/>
                <w:numId w:val="21"/>
              </w:num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صناعة حلويات فاخرة باستخدام ثمار التمر بعد حشوها بالمكسرات وتغليفها بالشوكلاتة.</w:t>
            </w:r>
          </w:p>
          <w:p w:rsidR="00C55814" w:rsidRPr="00EC7FC3" w:rsidRDefault="00C55814" w:rsidP="00C55814">
            <w:pPr>
              <w:pStyle w:val="a3"/>
              <w:spacing w:after="200" w:line="276" w:lineRule="auto"/>
              <w:ind w:left="2520"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EC7FC3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يترك للطالب اقتراح المشاريع وأي مشاريع أخرى.</w:t>
            </w:r>
          </w:p>
          <w:p w:rsidR="000A0F1B" w:rsidRDefault="000A0F1B" w:rsidP="000A0F1B">
            <w:pPr>
              <w:spacing w:after="200" w:line="276" w:lineRule="auto"/>
              <w:ind w:right="270"/>
              <w:jc w:val="left"/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17694F" w:rsidRPr="000A0F1B" w:rsidRDefault="00E071DC" w:rsidP="000A0F1B">
            <w:pPr>
              <w:spacing w:after="200" w:line="276" w:lineRule="auto"/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0A0F1B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lastRenderedPageBreak/>
              <w:t>التحدث:</w:t>
            </w:r>
            <w:r w:rsidR="002B5042" w:rsidRPr="000A0F1B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D52855" w:rsidRDefault="00E055C0" w:rsidP="00D52855">
            <w:pPr>
              <w:spacing w:after="200" w:line="276" w:lineRule="auto"/>
              <w:ind w:left="342" w:right="252"/>
              <w:jc w:val="left"/>
              <w:rPr>
                <w:rtl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  <w:r w:rsidR="00C55814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C55814" w:rsidRPr="00D52855" w:rsidRDefault="00D52855" w:rsidP="000A0F1B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2</w:t>
            </w:r>
            <w:r w:rsidR="00C55814"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-</w:t>
            </w:r>
            <w:r w:rsidR="00C55814"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عدْ إلى المعجمِ، واستخرجْ معانيَ المفرداتِ الآتيةِ:</w:t>
            </w:r>
          </w:p>
          <w:p w:rsidR="00C55814" w:rsidRPr="00C04055" w:rsidRDefault="00C55814" w:rsidP="00C55814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تبيدُ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: </w:t>
            </w:r>
            <w:r w:rsidRPr="00C040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باد بَيْدًا هلك وانقرض.</w:t>
            </w:r>
          </w:p>
          <w:p w:rsidR="00C04055" w:rsidRDefault="00C55814" w:rsidP="000A0F1B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صعيدٌ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: </w:t>
            </w:r>
            <w:r w:rsidR="000A0F1B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وجه الأرض؛ أي </w:t>
            </w:r>
            <w:r w:rsidR="00C04055" w:rsidRPr="00C0405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ذهب كل ما فيها من غرس ونبت</w:t>
            </w:r>
            <w:r w:rsidR="00C04055" w:rsidRPr="00C040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  <w:r w:rsidR="00C04055" w:rsidRPr="00C040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C040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C04055" w:rsidRPr="00C04055" w:rsidRDefault="00C55814" w:rsidP="00C040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زلَقا</w:t>
            </w:r>
            <w:r w:rsidR="00C040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: </w:t>
            </w:r>
            <w:r w:rsidR="00C04055" w:rsidRPr="00C040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الموضع الذي لا تثبت عليه قدم لملاسته.</w:t>
            </w:r>
          </w:p>
          <w:p w:rsidR="00E055C0" w:rsidRPr="00C04055" w:rsidRDefault="00C55814" w:rsidP="00C040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C55814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عروشٌ</w:t>
            </w:r>
            <w:r w:rsidR="00C040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: </w:t>
            </w:r>
            <w:r w:rsidR="00C04055" w:rsidRPr="00C040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مفردها عَرْش:ما يدعم به الكَرْم من خشب ليقوم عليه وتسترسل أغصانه.</w:t>
            </w:r>
          </w:p>
          <w:p w:rsidR="00951DF7" w:rsidRPr="00951DF7" w:rsidRDefault="00947060" w:rsidP="00951DF7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3</w:t>
            </w:r>
            <w:r w:rsidR="00951DF7"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-</w:t>
            </w:r>
            <w:r w:rsidR="00951DF7"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 xml:space="preserve">فرّقْ في المعنى بينَ كلِّ كلمتينِ تحتَهُما خطٌّ في ما يأتي:     </w:t>
            </w:r>
          </w:p>
          <w:p w:rsidR="00951DF7" w:rsidRDefault="00951DF7" w:rsidP="00951DF7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أ- "وما أظنّ السّاعة </w:t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قائمة</w:t>
            </w:r>
            <w:r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".</w:t>
            </w:r>
          </w:p>
          <w:p w:rsidR="00951DF7" w:rsidRPr="00951DF7" w:rsidRDefault="00947060" w:rsidP="0094706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    </w:t>
            </w:r>
            <w:r w:rsidR="00951DF7"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كائنة،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واقعة</w:t>
            </w:r>
            <w:r w:rsidR="00951DF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.</w:t>
            </w:r>
          </w:p>
          <w:p w:rsidR="00951DF7" w:rsidRDefault="00951DF7" w:rsidP="00951DF7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- اجلسْ جلسةً صحيحةً بزاويةٍ </w:t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قائمةٍ.</w:t>
            </w:r>
          </w:p>
          <w:p w:rsidR="00951DF7" w:rsidRDefault="00951DF7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</w:t>
            </w:r>
            <w:r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لزاوية القائمة هي زاوية قياسها 90 درجة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في علم الرياضيات</w:t>
            </w:r>
            <w:r w:rsidR="00D528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.</w:t>
            </w:r>
          </w:p>
          <w:p w:rsidR="00947060" w:rsidRDefault="00947060" w:rsidP="00D52855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ب</w:t>
            </w:r>
            <w:r w:rsidR="00D528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-</w:t>
            </w:r>
            <w:r w:rsidR="00951DF7"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"ويرسلُ عليها ح</w:t>
            </w:r>
            <w:r w:rsidR="00951DF7"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 xml:space="preserve">ُسبانًا </w:t>
            </w:r>
            <w:r w:rsidR="00951DF7"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منَ السّماءِ".</w:t>
            </w:r>
            <w:r w:rsidR="00D528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</w:t>
            </w:r>
          </w:p>
          <w:p w:rsidR="00947060" w:rsidRDefault="00D52855" w:rsidP="00947060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lastRenderedPageBreak/>
              <w:t xml:space="preserve"> </w:t>
            </w:r>
            <w:r w:rsidR="00F55103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حُسبان: الصواعق والبَرَد.</w:t>
            </w:r>
          </w:p>
          <w:p w:rsidR="00947060" w:rsidRDefault="00951DF7" w:rsidP="00947060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- لمْ يكنْ هذا الأمرُ با</w:t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لحُسبانِ</w:t>
            </w:r>
            <w:r w:rsidRPr="00951DF7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.</w:t>
            </w:r>
            <w:r w:rsidR="00D528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</w:t>
            </w:r>
          </w:p>
          <w:p w:rsidR="00C55814" w:rsidRDefault="00D52855" w:rsidP="00951DF7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F55103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التدبير الدّقيق.</w:t>
            </w:r>
          </w:p>
          <w:p w:rsidR="00F55103" w:rsidRPr="00F55103" w:rsidRDefault="00F55103" w:rsidP="00F55103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4- </w:t>
            </w: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اخترِ الإجابةَ الصّحيحةَ في كلٍّ ممّا يأتي: </w:t>
            </w:r>
          </w:p>
          <w:p w:rsidR="00947060" w:rsidRDefault="00F55103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1.</w:t>
            </w: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" آتَت أُكُلَها" تعني:</w:t>
            </w:r>
            <w:r w:rsidR="00D528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</w:t>
            </w:r>
          </w:p>
          <w:p w:rsidR="00F55103" w:rsidRDefault="00D52855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F55103"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جـ. أعطتْ ثمرَها     </w:t>
            </w:r>
          </w:p>
          <w:p w:rsidR="00947060" w:rsidRDefault="00F55103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2.</w:t>
            </w: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"يُصبِحَ ماؤُها غَورًا" تعني: يصبحُ ماؤها:</w:t>
            </w:r>
            <w:r w:rsidR="00D52855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F55103" w:rsidRPr="00F55103" w:rsidRDefault="00D52855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F55103"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جـ. عميقًا            </w:t>
            </w:r>
          </w:p>
          <w:p w:rsidR="00947060" w:rsidRDefault="00F55103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3.</w:t>
            </w: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 xml:space="preserve">"أُحيطَ بِثَمَرِهِ" تعني:      </w:t>
            </w:r>
          </w:p>
          <w:p w:rsidR="00F55103" w:rsidRPr="0017694F" w:rsidRDefault="00F55103" w:rsidP="00D52855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F55103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أ‌. هلكَ ثمرُهُ         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D52855" w:rsidRDefault="00F55103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F55103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1.</w:t>
            </w:r>
            <w:r w:rsidRPr="00F55103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ab/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صفْ بستانَي الرّجلِ مبيّنًا ما فيهِما منْ خيراتٍ ونعيمٍ.</w:t>
            </w:r>
          </w:p>
          <w:p w:rsidR="00C06D47" w:rsidRDefault="00AC6F8A" w:rsidP="00D52855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بستان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ن من أعناب</w:t>
            </w:r>
            <w:r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، محفوف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ن بالنخل 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المحيط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في جنباتهما، وفي خلالهما 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من 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كل الأشجار 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المثمرة 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والزروع 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ثمارها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غاية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في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الجود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،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ويوجد 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نهر يجري داخل 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البستانين</w:t>
            </w:r>
            <w:r w:rsidRPr="00AC6F8A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. </w:t>
            </w:r>
          </w:p>
          <w:p w:rsidR="00947060" w:rsidRDefault="00947060" w:rsidP="00D52855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AC6F8A" w:rsidRPr="00D52855" w:rsidRDefault="00AC6F8A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lastRenderedPageBreak/>
              <w:t xml:space="preserve">2- </w:t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تفاخرَ صاحبُ البستانَيْنِ على صاحبِهِ بأمريْنِ: ماديٍّ ومعنويٍّ. اذكرْهما.</w:t>
            </w:r>
          </w:p>
          <w:p w:rsidR="00477975" w:rsidRDefault="003229C2" w:rsidP="003229C2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الماديّ: </w:t>
            </w:r>
            <w:r w:rsidR="00477975"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كَثْرَة الْمَال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  <w:r w:rsidR="00477975"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وَ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المعنويّ: </w:t>
            </w:r>
            <w:r w:rsidR="00477975"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عِزَّة النَّفَر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، أي: قوّته بأولاده</w:t>
            </w:r>
            <w:r w:rsidR="00D52855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وعشيرته</w:t>
            </w:r>
            <w:r w:rsidR="00477975"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</w:p>
          <w:p w:rsidR="00477975" w:rsidRPr="00D52855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3</w:t>
            </w: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. </w:t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كيفَ ظلمَ صاحبُ البستانَيْنِ نفسَهَ؟</w:t>
            </w:r>
          </w:p>
          <w:p w:rsidR="003229C2" w:rsidRPr="00477975" w:rsidRDefault="003229C2" w:rsidP="003229C2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بِكُفْرِهِ وَتَمَرُّده وَتَكَبُّره 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و</w:t>
            </w:r>
            <w:r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إِنْكَاره 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يوم القيامة</w:t>
            </w:r>
            <w:r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وَإِعْجَابه بِالْحَيَاةِ الدُّنْيَا وَزِينَتهَا وَكُفْره بِالْآخِرَةِ.</w:t>
            </w:r>
          </w:p>
          <w:p w:rsidR="00477975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 4. </w:t>
            </w:r>
            <w:r w:rsidRPr="00D52855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هاتِ أبرزَ إشاراتِ القصورِ في التّفكيرِ لدى صاحبِ البستانَيْنِ.</w:t>
            </w:r>
          </w:p>
          <w:p w:rsidR="00604EAA" w:rsidRDefault="00604EAA" w:rsidP="00604EAA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أ- </w:t>
            </w:r>
            <w:r w:rsidR="003229C2"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ظَنَّ أَنَّ</w:t>
            </w:r>
            <w:r w:rsidR="003229C2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الجنتين</w:t>
            </w:r>
            <w:r w:rsidR="003229C2"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لَا تَفْنَ</w:t>
            </w:r>
            <w:r w:rsidR="003229C2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يان</w:t>
            </w:r>
            <w:r w:rsidR="003229C2"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وَلَا تَفْرُغ</w:t>
            </w:r>
            <w:r w:rsidR="003229C2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ان</w:t>
            </w:r>
            <w:r w:rsidR="003229C2"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وَلَا تَهْلِك</w:t>
            </w:r>
            <w:r w:rsidR="003229C2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ان</w:t>
            </w:r>
            <w:r w:rsidR="003229C2" w:rsidRPr="003229C2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وَلَا تَتْلَف</w:t>
            </w:r>
            <w:r w:rsidR="003229C2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ان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</w:p>
          <w:p w:rsidR="00604EAA" w:rsidRPr="00947060" w:rsidRDefault="00947060" w:rsidP="00255787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ب- </w:t>
            </w:r>
            <w:r w:rsidR="00255787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إنكاره الآخرة.</w:t>
            </w:r>
          </w:p>
          <w:p w:rsidR="00604EAA" w:rsidRPr="00947060" w:rsidRDefault="00947060" w:rsidP="00947060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ج- 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ظن</w:t>
            </w:r>
            <w:r w:rsidR="00604EAA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بجهله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أن من أ</w:t>
            </w:r>
            <w:r w:rsidR="00E37DBF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ُ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عط</w:t>
            </w:r>
            <w:r w:rsidR="00604EAA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في الد</w:t>
            </w:r>
            <w:r w:rsidR="00E37DBF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نيا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أ</w:t>
            </w:r>
            <w:r w:rsidR="00E37DBF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ُ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عط</w:t>
            </w:r>
            <w:r w:rsidR="00604EAA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  <w:r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في الآخرة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بم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وقع</w:t>
            </w:r>
            <w:r w:rsidR="00E37DBF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ه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ووجاه</w:t>
            </w:r>
            <w:r w:rsidR="00E37DBF" w:rsidRPr="0094706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ته</w:t>
            </w:r>
            <w:r w:rsidR="00604EAA" w:rsidRPr="00947060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. </w:t>
            </w:r>
          </w:p>
          <w:p w:rsidR="00477975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5.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المسألةُ الّتي دارتْ حولَها المحاورةُ بينَ الرّجليْنِ؟</w:t>
            </w:r>
          </w:p>
          <w:p w:rsidR="00055827" w:rsidRDefault="00255787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قدرة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الله تعالى</w:t>
            </w:r>
            <w:r w:rsidR="00055827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وحقيقة اليوم الآخر.</w:t>
            </w:r>
          </w:p>
          <w:p w:rsidR="00477975" w:rsidRPr="00E37DBF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6.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سببُ تذكيرِ الإنسانِ بأصلِهِ منَ التُّرابِ؟</w:t>
            </w:r>
          </w:p>
          <w:p w:rsidR="00055827" w:rsidRDefault="00055827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دعوة للتواضع والبعد عن التكبّر والغرور.</w:t>
            </w:r>
          </w:p>
          <w:p w:rsidR="00477975" w:rsidRPr="00E37DBF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7.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في ضوءِ دراستِكَ أحوالَ هذينِ الرَّجليْنِ:</w:t>
            </w:r>
          </w:p>
          <w:p w:rsidR="00477975" w:rsidRPr="00E37DBF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أ.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جوهرُ الخلافِ بينَهُما؟</w:t>
            </w:r>
          </w:p>
          <w:p w:rsidR="00055827" w:rsidRPr="00477975" w:rsidRDefault="00D24DB9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شكر النعمة وعدم التكبر</w:t>
            </w:r>
          </w:p>
          <w:p w:rsidR="00477975" w:rsidRPr="00E37DBF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ب.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هاتِ موقفًا يبيّنُ طريقةَ كلٍّ منْهُما في التّعاملِ.</w:t>
            </w:r>
          </w:p>
          <w:p w:rsidR="00721700" w:rsidRDefault="00D24DB9" w:rsidP="00D24DB9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lastRenderedPageBreak/>
              <w:t>صاحب البستانين</w:t>
            </w:r>
            <w:r w:rsidR="0072170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: معتدّ بنفسه وماله وعزوته، لا يشكر الله على نعمه لكفره ولا يساعد المحتاجين، ويظنّ أنّ ماله لن يذهب، ولا يؤمن باليوم الآخر</w:t>
            </w:r>
            <w:r w:rsidR="00721700">
              <w:rPr>
                <w:rFonts w:hint="cs"/>
                <w:rtl/>
              </w:rPr>
              <w:t>.</w:t>
            </w:r>
          </w:p>
          <w:p w:rsidR="00721700" w:rsidRDefault="00721700" w:rsidP="00D24DB9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721700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الرجل: يذكر الله ويشكره على نعمه.</w:t>
            </w:r>
          </w:p>
          <w:p w:rsidR="00477975" w:rsidRDefault="00477975" w:rsidP="00721700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8. 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كيفَ حاولَ الرّجلُ إقناعَ صاحبِ البستانَيْنِ برأيِهِ؟</w:t>
            </w: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</w:p>
          <w:p w:rsidR="00721700" w:rsidRDefault="00721700" w:rsidP="00721700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ذكّره بوجود الله وبحقيقة خلقه من الت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راب ليتراجع عن غروره وتكبّره.</w:t>
            </w:r>
          </w:p>
          <w:p w:rsidR="00477975" w:rsidRDefault="00477975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 9.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اذكرْ نتائجَ الكبرِ والغرورِ، مبيّنًا أثرَها في صاحبِ البستانَيْنِ.</w:t>
            </w:r>
          </w:p>
          <w:p w:rsidR="00E81167" w:rsidRPr="00E81167" w:rsidRDefault="00E81167" w:rsidP="00E8116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من نتائج الكبر والغرور 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الاستبداد بالرأي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وجلب </w:t>
            </w:r>
            <w:r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المقت والكراه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ية</w:t>
            </w:r>
            <w:r>
              <w:rPr>
                <w:rtl/>
              </w:rPr>
              <w:t xml:space="preserve"> 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لصاحبها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وتبعده عن الت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آلف والمحب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ة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مع المجتمع الذي يعيش فيه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.ومن نتائجها عند صاحب البستانين زوال الن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عمة والش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عور بالنّدم.</w:t>
            </w:r>
          </w:p>
          <w:p w:rsidR="00477975" w:rsidRPr="00E37DBF" w:rsidRDefault="00477975" w:rsidP="00E8116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       10.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ثمّةَ فرقٌ بينَ ثقةِ الإنسانِ بنفسِهِ القائمةِ على الجهلِ والغرورِ، وثقتِهِ القائمةِ على العلمِ والحقِّ. وضّحْ ذلكَ. </w:t>
            </w:r>
          </w:p>
          <w:p w:rsidR="00E81167" w:rsidRPr="00E81167" w:rsidRDefault="00E81167" w:rsidP="00D24DB9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الث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قة بالنفس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القائمة على العلم والحقّ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تتأتّى من عوامل عدّة، أهمّها : تكرار النجاح ، والقدرة على تجاوز الصعوبات والمواقف المحرجة، والحكمة في التعامل، وتوطين النفس على تقبّل النتائج مهما كانت، وهذا شيء إيجابي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</w:p>
          <w:p w:rsidR="00E81167" w:rsidRDefault="00E81167" w:rsidP="00D24DB9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أمّا الغرور ف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هو 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ش</w:t>
            </w:r>
            <w:r w:rsidR="00D24DB9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عور بالعظمة وتوهّم الكمال، 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إلى 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درجة 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أن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يرى 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المغرور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في نفسه القدرة على كلّ شيء، </w:t>
            </w:r>
            <w:r w:rsidR="00CF4FFD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و</w:t>
            </w:r>
            <w:r w:rsidR="00D24DB9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هؤلاء عند امتلاكهم </w:t>
            </w:r>
            <w:r w:rsidR="00D24DB9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لنعم ينسون أنفسهم ويجهلون بأن هذه الن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عم زائلة لا تبقى، و</w:t>
            </w:r>
            <w:r w:rsidR="00CF4FFD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أ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نها ليست خالدة كما يظنون</w:t>
            </w:r>
            <w:r w:rsidR="00CF4FFD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  <w:r w:rsidRPr="00E81167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</w:p>
          <w:p w:rsidR="00D24DB9" w:rsidRPr="00477975" w:rsidRDefault="00D24DB9" w:rsidP="00D24DB9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477975" w:rsidRPr="00E37DBF" w:rsidRDefault="00477975" w:rsidP="00E37DBF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lastRenderedPageBreak/>
              <w:t>11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  <w:r w:rsidRPr="00477975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E37DB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النّدمُ بعدَ فواتِ الأوانِ لا ينفعُ. استنتجْ عبرتينِ أُخريينِ منْ هذهِ القصّةِ.</w:t>
            </w:r>
          </w:p>
          <w:p w:rsidR="00CF4FFD" w:rsidRDefault="00CF4FFD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أ- 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أهميّة 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ش</w:t>
            </w:r>
            <w:r w:rsid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كر الله على نِعَمِهِ.</w:t>
            </w:r>
          </w:p>
          <w:p w:rsidR="00CF4FFD" w:rsidRDefault="00CF4FFD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ب- التّواضع والابتعاد عن الغرور.</w:t>
            </w:r>
          </w:p>
          <w:p w:rsidR="00C06D47" w:rsidRPr="00FE10F5" w:rsidRDefault="00C06D47" w:rsidP="00477975">
            <w:pPr>
              <w:spacing w:after="200" w:line="276" w:lineRule="auto"/>
              <w:ind w:left="342" w:right="252"/>
              <w:contextualSpacing/>
              <w:jc w:val="both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CF4FFD" w:rsidRPr="00CF4FFD" w:rsidRDefault="00F8135B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1</w:t>
            </w:r>
            <w:r w:rsidR="00CF4FFD"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. وَضِّحْ الكِنايَة َفي ما تحتَهُ خطٌّ في كلٍّ ممّا يأتي:</w:t>
            </w:r>
          </w:p>
          <w:p w:rsidR="00F8135B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أ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. عاتبْتُ صديقي؛ 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u w:val="single"/>
                <w:rtl/>
                <w:lang w:bidi="ar-JO"/>
              </w:rPr>
              <w:t>فاحمرّ وجهُهُ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</w:t>
            </w:r>
          </w:p>
          <w:p w:rsidR="00CF4FFD" w:rsidRPr="00E37DBF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كناية عن الخجل.</w:t>
            </w:r>
          </w:p>
          <w:p w:rsidR="00F8135B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ب. هذهِ المرأةُ 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u w:val="single"/>
                <w:rtl/>
                <w:lang w:bidi="ar-JO"/>
              </w:rPr>
              <w:t>طلقةُ اليديْنِ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</w:t>
            </w:r>
          </w:p>
          <w:p w:rsidR="00CF4FFD" w:rsidRPr="00E37DBF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</w:t>
            </w:r>
            <w:r w:rsidRPr="00E37DBF">
              <w:rPr>
                <w:rtl/>
              </w:rPr>
              <w:t xml:space="preserve"> 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كناية عن 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الكرم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</w:p>
          <w:p w:rsidR="00F8135B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جـ. 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u w:val="single"/>
                <w:rtl/>
                <w:lang w:bidi="ar-JO"/>
              </w:rPr>
              <w:t>لا تكادُ النّجومُ تبرحُ مكانَها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</w:t>
            </w:r>
          </w:p>
          <w:p w:rsidR="00CF4FFD" w:rsidRPr="00E37DBF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كناية عن </w:t>
            </w:r>
            <w:r w:rsidR="00F8135B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مرور الوقت ببُطء شديد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</w:p>
          <w:p w:rsidR="00CF4FFD" w:rsidRPr="00E37DBF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2. وَضِّحْ الكِنايَة َفي قولِهِ تعالى:</w:t>
            </w:r>
          </w:p>
          <w:p w:rsidR="00F8135B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أ‌.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ab/>
              <w:t>"يقلب كفيه على ما أنفق فيها".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</w:t>
            </w:r>
          </w:p>
          <w:p w:rsidR="00CF4FFD" w:rsidRPr="00E37DBF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كناية عن 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النّدم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 </w:t>
            </w:r>
          </w:p>
          <w:p w:rsidR="00F8135B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lastRenderedPageBreak/>
              <w:t>ب‌.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ab/>
              <w:t xml:space="preserve"> "وهي خاوية على عروشها".</w:t>
            </w:r>
            <w:r w:rsidRPr="00E37DBF">
              <w:rPr>
                <w:rtl/>
              </w:rPr>
              <w:t xml:space="preserve"> 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  </w:t>
            </w:r>
          </w:p>
          <w:p w:rsidR="00CF4FFD" w:rsidRPr="00E37DBF" w:rsidRDefault="00CF4FFD" w:rsidP="00CF4FFD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 xml:space="preserve">كناية عن </w:t>
            </w:r>
            <w:r w:rsidRPr="00E37DBF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الدّمار والهلاك</w:t>
            </w:r>
            <w:r w:rsidRPr="00E37DBF"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  <w:t>.</w:t>
            </w: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CF4FFD" w:rsidRPr="00CF4FFD" w:rsidRDefault="00CF4FFD" w:rsidP="00CF4FFD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ضعْ علامةَ التّرقيمِ المناسبةِ في الفراغِ في كلٍّ ممّا يأتي: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1.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الكلمةُ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اسمٌ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،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وفعلٌ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،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وحرفٌ.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2.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كانَ أستاذي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ـــ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رحمَهُ اللهُ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ــــ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جديرًا بالاحترامِ.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3.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ما أكبرَ الفيلَ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!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4.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مَنْ مخترعُ الهاتفِ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؟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5.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يا أخي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،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لا تهملْ واجباتِكَ.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6.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 xml:space="preserve">زرْتُ مدينةَ 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(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بومباي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)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الهنديّةِ.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7.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استعمالُ المعجمِ ضروريٌّ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؛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لأنّهُ يعيننا على معرفةِ معاني الكلماتِ الصّعبةِ.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8.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قالَ المتنبي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CF4FFD" w:rsidRPr="00CF4FFD" w:rsidRDefault="00CF4FFD" w:rsidP="00CF4FFD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على قدْرِ أهلِ العزمِ تأتي العزائمُ       وتأتي على قدْرِ الكرامِ المكارمُ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9.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 xml:space="preserve"> تحبُّ الفتاةُ أباها، وتُعجَبُ بهِ، وقديمًا قالوا: 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"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كلُّ فتاةٍ بأبيها معجبَةٌ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".</w:t>
            </w:r>
          </w:p>
          <w:p w:rsidR="00CF4FFD" w:rsidRPr="00CF4FFD" w:rsidRDefault="00CF4FFD" w:rsidP="00C2751C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10.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>الكتلةُ</w:t>
            </w:r>
            <w:r w:rsidR="00C2751C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: </w:t>
            </w:r>
            <w:r w:rsidRPr="00CF4FFD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مقدارُ ما يحويهِ الجسمُ منْ مادّةٍ.</w:t>
            </w:r>
          </w:p>
          <w:p w:rsidR="00C06D47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</w:p>
          <w:p w:rsidR="00C06D47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</w:p>
          <w:p w:rsidR="00E37DBF" w:rsidRDefault="00E37DBF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</w:p>
          <w:p w:rsidR="00B527DA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لكتابة:</w:t>
            </w:r>
          </w:p>
          <w:p w:rsidR="00C2751C" w:rsidRDefault="00C2751C" w:rsidP="000D0A4F">
            <w:pPr>
              <w:pStyle w:val="a3"/>
              <w:numPr>
                <w:ilvl w:val="0"/>
                <w:numId w:val="22"/>
              </w:num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ما الأفكارُ الرئيسةُ في هذه المقالةِ؟</w:t>
            </w:r>
          </w:p>
          <w:p w:rsidR="000D0A4F" w:rsidRPr="000D0A4F" w:rsidRDefault="000D0A4F" w:rsidP="000D0A4F">
            <w:pPr>
              <w:pStyle w:val="a3"/>
              <w:numPr>
                <w:ilvl w:val="0"/>
                <w:numId w:val="23"/>
              </w:num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أهميّة النّوم للإنسان.</w:t>
            </w:r>
          </w:p>
          <w:p w:rsidR="000D0A4F" w:rsidRPr="000D0A4F" w:rsidRDefault="000D0A4F" w:rsidP="000D0A4F">
            <w:pPr>
              <w:pStyle w:val="a3"/>
              <w:numPr>
                <w:ilvl w:val="0"/>
                <w:numId w:val="23"/>
              </w:num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الن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وم عند النبات.</w:t>
            </w:r>
          </w:p>
          <w:p w:rsidR="000D0A4F" w:rsidRPr="000D0A4F" w:rsidRDefault="000D0A4F" w:rsidP="000D0A4F">
            <w:pPr>
              <w:pStyle w:val="a3"/>
              <w:numPr>
                <w:ilvl w:val="0"/>
                <w:numId w:val="23"/>
              </w:num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العلاقة بين الشّمس والنّوم.</w:t>
            </w:r>
          </w:p>
          <w:p w:rsidR="000D0A4F" w:rsidRPr="000D0A4F" w:rsidRDefault="000D0A4F" w:rsidP="000D0A4F">
            <w:pPr>
              <w:pStyle w:val="a3"/>
              <w:numPr>
                <w:ilvl w:val="0"/>
                <w:numId w:val="23"/>
              </w:num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حقيقة النّوم.</w:t>
            </w:r>
          </w:p>
          <w:p w:rsidR="000D0A4F" w:rsidRPr="000D0A4F" w:rsidRDefault="000D0A4F" w:rsidP="000D0A4F">
            <w:pPr>
              <w:pStyle w:val="a3"/>
              <w:numPr>
                <w:ilvl w:val="0"/>
                <w:numId w:val="23"/>
              </w:num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جسد الإنسان أثناء النّوم.</w:t>
            </w:r>
          </w:p>
          <w:p w:rsidR="000D0A4F" w:rsidRDefault="000D0A4F" w:rsidP="000D0A4F">
            <w:pPr>
              <w:pStyle w:val="a3"/>
              <w:numPr>
                <w:ilvl w:val="0"/>
                <w:numId w:val="23"/>
              </w:num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القدر اللازم من الن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Pr="000D0A4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وم للإنسان</w:t>
            </w: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.</w:t>
            </w:r>
          </w:p>
          <w:p w:rsidR="000D0A4F" w:rsidRPr="00C2751C" w:rsidRDefault="000D0A4F" w:rsidP="00C2751C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</w:p>
          <w:p w:rsidR="00C2751C" w:rsidRDefault="00C2751C" w:rsidP="00C2751C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2751C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2. اذكرْ حقيقتينِ علميّتينِ فيها.</w:t>
            </w:r>
          </w:p>
          <w:p w:rsidR="000D0A4F" w:rsidRPr="00E37DBF" w:rsidRDefault="000D0A4F" w:rsidP="000D0A4F">
            <w:p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أ- </w:t>
            </w:r>
            <w:r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النَّباتُ يأخذُ منَ الهواءِ</w:t>
            </w:r>
            <w:r w:rsidR="00B22ED8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 ثاني</w:t>
            </w:r>
            <w:r w:rsidR="00B22ED8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أكسيد </w:t>
            </w:r>
            <w:r w:rsidR="00B22ED8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الكربون</w:t>
            </w:r>
            <w:r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  <w:r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</w:p>
          <w:p w:rsidR="000D0A4F" w:rsidRPr="00E37DBF" w:rsidRDefault="000D0A4F" w:rsidP="000D0A4F">
            <w:p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ب- النبات يطلق</w:t>
            </w:r>
            <w:r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الأوكسجينُ في</w:t>
            </w:r>
            <w:r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الجوِّ</w:t>
            </w:r>
            <w:r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</w:p>
          <w:p w:rsidR="00587B4C" w:rsidRPr="00B22ED8" w:rsidRDefault="00587B4C" w:rsidP="00B22ED8">
            <w:pPr>
              <w:ind w:right="990"/>
              <w:jc w:val="both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B22ED8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وغيرها من الحقائق يمكن للمعلّم استخراجها من النّص.</w:t>
            </w:r>
          </w:p>
          <w:p w:rsidR="00C2751C" w:rsidRDefault="00C2751C" w:rsidP="00C2751C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2751C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3. علّلْ ندرةَ الصّورِ الفنيّةِ فيها.</w:t>
            </w:r>
          </w:p>
          <w:p w:rsidR="00587B4C" w:rsidRPr="00E37DBF" w:rsidRDefault="00587B4C" w:rsidP="00007A6A">
            <w:pPr>
              <w:ind w:right="99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لأنّها مقالة علميّة</w:t>
            </w:r>
            <w:r w:rsidR="00007A6A"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 تعتمد على الأسلوب</w:t>
            </w:r>
            <w:r w:rsidR="00007A6A"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المباشر الذي </w:t>
            </w:r>
            <w:r w:rsidR="00007A6A"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يقوم</w:t>
            </w:r>
            <w:r w:rsidR="00007A6A"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على الد</w:t>
            </w:r>
            <w:r w:rsidR="00007A6A"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ّ</w:t>
            </w:r>
            <w:r w:rsidR="00007A6A"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قة</w:t>
            </w:r>
            <w:r w:rsidR="00386BB8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="00007A6A" w:rsidRPr="00E37DBF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في استخدام الألفاظ</w:t>
            </w:r>
            <w:r w:rsidR="00007A6A" w:rsidRPr="00E37DBF"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.</w:t>
            </w:r>
          </w:p>
          <w:p w:rsidR="00C2751C" w:rsidRPr="00922057" w:rsidRDefault="00C2751C" w:rsidP="00C2751C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2751C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4. حدّدِ المقدمةَ والخاتمةَ فيها.</w:t>
            </w:r>
          </w:p>
          <w:p w:rsidR="00E055C0" w:rsidRPr="00FE10F5" w:rsidRDefault="00007A6A" w:rsidP="00007A6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المقدمة:من قوله:" 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النَّومُ، ما أحلاهُ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"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 xml:space="preserve">! 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إلى قوله:"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حتّى النَّباتُ لهُ منْ ذلكَ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نصيبٌ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"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!</w:t>
            </w:r>
          </w:p>
          <w:p w:rsidR="00007A6A" w:rsidRDefault="00007A6A" w:rsidP="00007A6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الخاتمة: من قوله:"</w:t>
            </w:r>
            <w:r>
              <w:rPr>
                <w:rtl/>
              </w:rPr>
              <w:t xml:space="preserve"> 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ويختلفُ القدرُ اللازمُ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..." إلى قوله:"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حتّى 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 xml:space="preserve">تبلغَ في الشَّبابِ </w:t>
            </w:r>
          </w:p>
          <w:p w:rsidR="00E055C0" w:rsidRPr="00007A6A" w:rsidRDefault="00007A6A" w:rsidP="00007A6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ثمانيَ ساعاتٍ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"</w:t>
            </w:r>
            <w:r w:rsidRPr="00007A6A">
              <w:rPr>
                <w:rFonts w:ascii="Traditional Arabic" w:hAnsi="Traditional Arabic" w:cs="Traditional Arabic"/>
                <w:sz w:val="40"/>
                <w:szCs w:val="40"/>
                <w:rtl/>
              </w:rPr>
              <w:t>.</w:t>
            </w:r>
          </w:p>
          <w:p w:rsidR="006B30C1" w:rsidRDefault="006B30C1" w:rsidP="006B30C1">
            <w:pPr>
              <w:ind w:right="-1260"/>
              <w:jc w:val="left"/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كتابة الموضوع</w:t>
            </w:r>
          </w:p>
          <w:p w:rsidR="006B30C1" w:rsidRPr="00FE10F5" w:rsidRDefault="006B30C1" w:rsidP="006B30C1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تترك لتقدير المعلم</w:t>
            </w:r>
          </w:p>
        </w:tc>
      </w:tr>
    </w:tbl>
    <w:p w:rsidR="00C31FEB" w:rsidRPr="00FE10F5" w:rsidRDefault="00C31FEB" w:rsidP="006B30C1">
      <w:pPr>
        <w:rPr>
          <w:rFonts w:ascii="Traditional Arabic" w:hAnsi="Traditional Arabic" w:cs="Traditional Arabic"/>
          <w:sz w:val="40"/>
          <w:szCs w:val="40"/>
        </w:rPr>
      </w:pPr>
      <w:bookmarkStart w:id="0" w:name="_GoBack"/>
      <w:bookmarkEnd w:id="0"/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295054"/>
    <w:multiLevelType w:val="hybridMultilevel"/>
    <w:tmpl w:val="A8C406EE"/>
    <w:lvl w:ilvl="0" w:tplc="816A3744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ED3A03"/>
    <w:multiLevelType w:val="hybridMultilevel"/>
    <w:tmpl w:val="CE4260D8"/>
    <w:lvl w:ilvl="0" w:tplc="96B421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E016366"/>
    <w:multiLevelType w:val="hybridMultilevel"/>
    <w:tmpl w:val="F392D1A2"/>
    <w:lvl w:ilvl="0" w:tplc="296A4484">
      <w:start w:val="1"/>
      <w:numFmt w:val="arabicAlpha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8005247"/>
    <w:multiLevelType w:val="hybridMultilevel"/>
    <w:tmpl w:val="F392D1A2"/>
    <w:lvl w:ilvl="0" w:tplc="296A4484">
      <w:start w:val="1"/>
      <w:numFmt w:val="arabicAlpha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604472"/>
    <w:multiLevelType w:val="hybridMultilevel"/>
    <w:tmpl w:val="0F6CFD78"/>
    <w:lvl w:ilvl="0" w:tplc="43663442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07A6A"/>
    <w:rsid w:val="00055827"/>
    <w:rsid w:val="00062271"/>
    <w:rsid w:val="000A0F1B"/>
    <w:rsid w:val="000A713C"/>
    <w:rsid w:val="000D00C1"/>
    <w:rsid w:val="000D0A4F"/>
    <w:rsid w:val="001227E4"/>
    <w:rsid w:val="00127952"/>
    <w:rsid w:val="001542DB"/>
    <w:rsid w:val="0017694F"/>
    <w:rsid w:val="00226869"/>
    <w:rsid w:val="00237B1D"/>
    <w:rsid w:val="00255787"/>
    <w:rsid w:val="002A4CFB"/>
    <w:rsid w:val="002B5042"/>
    <w:rsid w:val="002D7601"/>
    <w:rsid w:val="003229C2"/>
    <w:rsid w:val="0034153C"/>
    <w:rsid w:val="0035063E"/>
    <w:rsid w:val="00386BB8"/>
    <w:rsid w:val="003A732E"/>
    <w:rsid w:val="003C3080"/>
    <w:rsid w:val="003D16B9"/>
    <w:rsid w:val="003D4BB6"/>
    <w:rsid w:val="003F72F8"/>
    <w:rsid w:val="00411D50"/>
    <w:rsid w:val="00477975"/>
    <w:rsid w:val="004A5054"/>
    <w:rsid w:val="0051081A"/>
    <w:rsid w:val="00542046"/>
    <w:rsid w:val="00552940"/>
    <w:rsid w:val="00587B4C"/>
    <w:rsid w:val="00604EAA"/>
    <w:rsid w:val="0068016E"/>
    <w:rsid w:val="006A7D88"/>
    <w:rsid w:val="006B30C1"/>
    <w:rsid w:val="006B77F9"/>
    <w:rsid w:val="00721700"/>
    <w:rsid w:val="00727894"/>
    <w:rsid w:val="00766AF3"/>
    <w:rsid w:val="00787535"/>
    <w:rsid w:val="0079785F"/>
    <w:rsid w:val="007B6622"/>
    <w:rsid w:val="007D04F5"/>
    <w:rsid w:val="007E3165"/>
    <w:rsid w:val="008030C5"/>
    <w:rsid w:val="008D1B55"/>
    <w:rsid w:val="00920824"/>
    <w:rsid w:val="00922057"/>
    <w:rsid w:val="00947060"/>
    <w:rsid w:val="00951DF7"/>
    <w:rsid w:val="00A509A1"/>
    <w:rsid w:val="00A948FA"/>
    <w:rsid w:val="00AC6F8A"/>
    <w:rsid w:val="00AF532C"/>
    <w:rsid w:val="00B22ED8"/>
    <w:rsid w:val="00B47912"/>
    <w:rsid w:val="00B527DA"/>
    <w:rsid w:val="00BC0369"/>
    <w:rsid w:val="00C04055"/>
    <w:rsid w:val="00C0445A"/>
    <w:rsid w:val="00C06D47"/>
    <w:rsid w:val="00C2751C"/>
    <w:rsid w:val="00C31FEB"/>
    <w:rsid w:val="00C40329"/>
    <w:rsid w:val="00C55814"/>
    <w:rsid w:val="00C61B40"/>
    <w:rsid w:val="00CB01CB"/>
    <w:rsid w:val="00CF4FFD"/>
    <w:rsid w:val="00D01C3F"/>
    <w:rsid w:val="00D24DB9"/>
    <w:rsid w:val="00D52855"/>
    <w:rsid w:val="00D723FF"/>
    <w:rsid w:val="00DA1D31"/>
    <w:rsid w:val="00DC348A"/>
    <w:rsid w:val="00DD0ADE"/>
    <w:rsid w:val="00E055C0"/>
    <w:rsid w:val="00E071DC"/>
    <w:rsid w:val="00E37DBF"/>
    <w:rsid w:val="00E81167"/>
    <w:rsid w:val="00EB1EB4"/>
    <w:rsid w:val="00EC7FC3"/>
    <w:rsid w:val="00ED311D"/>
    <w:rsid w:val="00F25803"/>
    <w:rsid w:val="00F55103"/>
    <w:rsid w:val="00F80F27"/>
    <w:rsid w:val="00F8135B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FC483-EA35-4B7A-BD24-593DC465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10</cp:revision>
  <dcterms:created xsi:type="dcterms:W3CDTF">2016-06-06T19:26:00Z</dcterms:created>
  <dcterms:modified xsi:type="dcterms:W3CDTF">2016-06-10T11:50:00Z</dcterms:modified>
</cp:coreProperties>
</file>